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BB626" w14:textId="51DCF028" w:rsidR="00D34995" w:rsidRDefault="002A4AB3">
      <w:r>
        <w:rPr>
          <w:noProof/>
        </w:rPr>
        <w:drawing>
          <wp:anchor distT="0" distB="0" distL="114300" distR="114300" simplePos="0" relativeHeight="251659264" behindDoc="1" locked="0" layoutInCell="1" allowOverlap="1" wp14:anchorId="3FA69FDC" wp14:editId="0C5837FC">
            <wp:simplePos x="0" y="0"/>
            <wp:positionH relativeFrom="margin">
              <wp:posOffset>3305175</wp:posOffset>
            </wp:positionH>
            <wp:positionV relativeFrom="paragraph">
              <wp:posOffset>-523875</wp:posOffset>
            </wp:positionV>
            <wp:extent cx="2710815" cy="785495"/>
            <wp:effectExtent l="0" t="0" r="0" b="0"/>
            <wp:wrapNone/>
            <wp:docPr id="3" name="Picture 3" descr="Et bilde som inneholder skjermbilde, Grafikk, Font, grafisk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Et bilde som inneholder skjermbilde, Grafikk, Font, grafisk design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815" cy="785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EDDE51" w14:textId="77777777" w:rsidR="002A4AB3" w:rsidRPr="002A4AB3" w:rsidRDefault="002A4AB3" w:rsidP="002A4AB3"/>
    <w:p w14:paraId="0B86BEC5" w14:textId="3420075E" w:rsidR="002A4AB3" w:rsidRPr="00FA4968" w:rsidRDefault="002A4AB3" w:rsidP="002A4AB3">
      <w:pPr>
        <w:rPr>
          <w:b/>
          <w:bCs/>
          <w:sz w:val="40"/>
          <w:szCs w:val="40"/>
        </w:rPr>
      </w:pPr>
      <w:r w:rsidRPr="00FA4968">
        <w:rPr>
          <w:b/>
          <w:bCs/>
          <w:sz w:val="40"/>
          <w:szCs w:val="40"/>
        </w:rPr>
        <w:t xml:space="preserve">FLNV deltok med stand på VA - Dagene i Midt Norge </w:t>
      </w:r>
      <w:r w:rsidR="00FA4968">
        <w:rPr>
          <w:b/>
          <w:bCs/>
          <w:sz w:val="40"/>
          <w:szCs w:val="40"/>
        </w:rPr>
        <w:t>i oktober.</w:t>
      </w:r>
    </w:p>
    <w:p w14:paraId="39A6B3E4" w14:textId="77777777" w:rsidR="002A4AB3" w:rsidRDefault="002A4AB3" w:rsidP="002A4AB3"/>
    <w:p w14:paraId="59638AB7" w14:textId="58A2AD0D" w:rsidR="002A4AB3" w:rsidRDefault="002A4AB3" w:rsidP="002A4AB3">
      <w:r>
        <w:rPr>
          <w:noProof/>
        </w:rPr>
        <w:drawing>
          <wp:inline distT="0" distB="0" distL="0" distR="0" wp14:anchorId="5BC72CA5" wp14:editId="5C35821E">
            <wp:extent cx="2819400" cy="3759200"/>
            <wp:effectExtent l="0" t="0" r="0" b="0"/>
            <wp:docPr id="1634423047" name="Bilde 1" descr="Et bilde som inneholder klær, person, mann, sk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423047" name="Bilde 1" descr="Et bilde som inneholder klær, person, mann, sko&#10;&#10;Automatisk generert beskrivels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658" cy="375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AB9F0" w14:textId="4BC772D2" w:rsidR="002A4AB3" w:rsidRPr="00FA4968" w:rsidRDefault="002A4AB3" w:rsidP="002A4AB3">
      <w:pPr>
        <w:rPr>
          <w:sz w:val="24"/>
          <w:szCs w:val="24"/>
        </w:rPr>
      </w:pPr>
      <w:r w:rsidRPr="00FA4968">
        <w:rPr>
          <w:sz w:val="24"/>
          <w:szCs w:val="24"/>
        </w:rPr>
        <w:t>På bilde sees FLNV’s daglig leder Rune Myklebust med en tilfeldig besøker på messen</w:t>
      </w:r>
      <w:r w:rsidR="00FA4968" w:rsidRPr="00FA4968">
        <w:rPr>
          <w:sz w:val="24"/>
          <w:szCs w:val="24"/>
        </w:rPr>
        <w:t>.</w:t>
      </w:r>
    </w:p>
    <w:p w14:paraId="5B08D06F" w14:textId="0CF9BB23" w:rsidR="00FA4968" w:rsidRPr="00FA4968" w:rsidRDefault="00FA4968" w:rsidP="00FA4968">
      <w:pPr>
        <w:rPr>
          <w:sz w:val="24"/>
          <w:szCs w:val="24"/>
        </w:rPr>
      </w:pPr>
      <w:r w:rsidRPr="00FA4968">
        <w:rPr>
          <w:sz w:val="24"/>
          <w:szCs w:val="24"/>
        </w:rPr>
        <w:t>Det var en meget godt besøkt messe</w:t>
      </w:r>
      <w:r w:rsidR="00B74ED0">
        <w:rPr>
          <w:sz w:val="24"/>
          <w:szCs w:val="24"/>
        </w:rPr>
        <w:t xml:space="preserve"> med </w:t>
      </w:r>
      <w:r w:rsidR="00B76E7D">
        <w:rPr>
          <w:sz w:val="24"/>
          <w:szCs w:val="24"/>
        </w:rPr>
        <w:t xml:space="preserve">til sammen </w:t>
      </w:r>
      <w:r w:rsidR="00B74ED0">
        <w:rPr>
          <w:sz w:val="24"/>
          <w:szCs w:val="24"/>
        </w:rPr>
        <w:t xml:space="preserve">over 600 deltakere av utstillere og besøkende. </w:t>
      </w:r>
      <w:r w:rsidRPr="00FA4968">
        <w:rPr>
          <w:sz w:val="24"/>
          <w:szCs w:val="24"/>
        </w:rPr>
        <w:t>FLNV hadde fått tildelt en strategisk stand plass</w:t>
      </w:r>
      <w:r w:rsidR="00B74ED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FA4968">
        <w:rPr>
          <w:sz w:val="24"/>
          <w:szCs w:val="24"/>
        </w:rPr>
        <w:t>rett på utsiden av to store utstillingshalle</w:t>
      </w:r>
      <w:r w:rsidR="00B74ED0">
        <w:rPr>
          <w:sz w:val="24"/>
          <w:szCs w:val="24"/>
        </w:rPr>
        <w:t>r</w:t>
      </w:r>
      <w:r>
        <w:rPr>
          <w:sz w:val="24"/>
          <w:szCs w:val="24"/>
        </w:rPr>
        <w:t xml:space="preserve"> og i nærhet til kaffemaskinene.</w:t>
      </w:r>
    </w:p>
    <w:p w14:paraId="5978B55B" w14:textId="757873DD" w:rsidR="00FA4968" w:rsidRDefault="00FA4968" w:rsidP="00FA4968">
      <w:pPr>
        <w:rPr>
          <w:sz w:val="24"/>
          <w:szCs w:val="24"/>
        </w:rPr>
      </w:pPr>
      <w:r w:rsidRPr="00FA4968">
        <w:rPr>
          <w:sz w:val="24"/>
          <w:szCs w:val="24"/>
        </w:rPr>
        <w:t xml:space="preserve">FLNV’s budskap på messen var å synligjøre </w:t>
      </w:r>
      <w:r>
        <w:rPr>
          <w:sz w:val="24"/>
          <w:szCs w:val="24"/>
        </w:rPr>
        <w:t xml:space="preserve">/ markedsføre foreningen, og </w:t>
      </w:r>
      <w:r w:rsidR="00B76E7D">
        <w:rPr>
          <w:sz w:val="24"/>
          <w:szCs w:val="24"/>
        </w:rPr>
        <w:t xml:space="preserve">fortelle </w:t>
      </w:r>
      <w:r w:rsidRPr="00FA4968">
        <w:rPr>
          <w:sz w:val="24"/>
          <w:szCs w:val="24"/>
        </w:rPr>
        <w:t>at det faktisk finnes en uavhengig bransjeforening</w:t>
      </w:r>
      <w:r>
        <w:rPr>
          <w:sz w:val="24"/>
          <w:szCs w:val="24"/>
        </w:rPr>
        <w:t xml:space="preserve"> for leverandører til </w:t>
      </w:r>
      <w:r w:rsidR="00CC5B50">
        <w:rPr>
          <w:sz w:val="24"/>
          <w:szCs w:val="24"/>
        </w:rPr>
        <w:t xml:space="preserve">bl.a. </w:t>
      </w:r>
      <w:r>
        <w:rPr>
          <w:sz w:val="24"/>
          <w:szCs w:val="24"/>
        </w:rPr>
        <w:t>Norske Vannbehandlingsanlegg.</w:t>
      </w:r>
    </w:p>
    <w:p w14:paraId="417957A8" w14:textId="6DB0D688" w:rsidR="00B74ED0" w:rsidRDefault="00B74ED0" w:rsidP="00FA4968">
      <w:pPr>
        <w:rPr>
          <w:sz w:val="24"/>
          <w:szCs w:val="24"/>
        </w:rPr>
      </w:pPr>
      <w:r>
        <w:rPr>
          <w:sz w:val="24"/>
          <w:szCs w:val="24"/>
        </w:rPr>
        <w:t xml:space="preserve">Med på messen hadde Rune med seg to nye rollups som presenterte foreningen i tillegg til brosyrer,  budskapet </w:t>
      </w:r>
      <w:r w:rsidR="007D2F32">
        <w:rPr>
          <w:sz w:val="24"/>
          <w:szCs w:val="24"/>
        </w:rPr>
        <w:t xml:space="preserve">i brosjyren </w:t>
      </w:r>
      <w:r>
        <w:rPr>
          <w:sz w:val="24"/>
          <w:szCs w:val="24"/>
        </w:rPr>
        <w:t>var hentet fra foreningens målsettinger. Videre tar brosjyrene for seg de viktig forholdene som foreningen og medlemmene mener er sterkt urimelige</w:t>
      </w:r>
      <w:r w:rsidR="0093004B">
        <w:rPr>
          <w:sz w:val="24"/>
          <w:szCs w:val="24"/>
        </w:rPr>
        <w:t>,</w:t>
      </w:r>
      <w:r>
        <w:rPr>
          <w:sz w:val="24"/>
          <w:szCs w:val="24"/>
        </w:rPr>
        <w:t xml:space="preserve"> i forhold til</w:t>
      </w:r>
      <w:r w:rsidR="00B76E7D">
        <w:rPr>
          <w:sz w:val="24"/>
          <w:szCs w:val="24"/>
        </w:rPr>
        <w:t xml:space="preserve"> selve utformingen</w:t>
      </w:r>
      <w:r>
        <w:rPr>
          <w:sz w:val="24"/>
          <w:szCs w:val="24"/>
        </w:rPr>
        <w:t xml:space="preserve"> av konkurransegrunnlagene </w:t>
      </w:r>
      <w:r w:rsidR="00B76E7D">
        <w:rPr>
          <w:sz w:val="24"/>
          <w:szCs w:val="24"/>
        </w:rPr>
        <w:t xml:space="preserve">til </w:t>
      </w:r>
      <w:r>
        <w:rPr>
          <w:sz w:val="24"/>
          <w:szCs w:val="24"/>
        </w:rPr>
        <w:t>offentlig anskaffelser.</w:t>
      </w:r>
    </w:p>
    <w:p w14:paraId="427976A4" w14:textId="77777777" w:rsidR="00B74ED0" w:rsidRDefault="00B74ED0" w:rsidP="00FA4968">
      <w:pPr>
        <w:rPr>
          <w:sz w:val="24"/>
          <w:szCs w:val="24"/>
        </w:rPr>
      </w:pPr>
    </w:p>
    <w:p w14:paraId="214DC39D" w14:textId="355E860C" w:rsidR="00B76E7D" w:rsidRDefault="00F81A4C" w:rsidP="00FA4968">
      <w:pPr>
        <w:rPr>
          <w:sz w:val="24"/>
          <w:szCs w:val="24"/>
        </w:rPr>
      </w:pPr>
      <w:r>
        <w:rPr>
          <w:sz w:val="24"/>
          <w:szCs w:val="24"/>
        </w:rPr>
        <w:t>Daglig leder FLNV Rune Myklebust</w:t>
      </w:r>
    </w:p>
    <w:p w14:paraId="71480C9D" w14:textId="2A529A69" w:rsidR="00B76E7D" w:rsidRPr="00D22C34" w:rsidRDefault="00D22C34" w:rsidP="00D22C3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                  </w:t>
      </w:r>
      <w:r w:rsidR="00B76E7D" w:rsidRPr="00D22C34">
        <w:rPr>
          <w:b/>
          <w:bCs/>
          <w:sz w:val="36"/>
          <w:szCs w:val="36"/>
        </w:rPr>
        <w:t>HOLD AV 6.FEBRUAR 2025</w:t>
      </w:r>
    </w:p>
    <w:p w14:paraId="75C4BBAA" w14:textId="77777777" w:rsidR="00B76E7D" w:rsidRDefault="00B76E7D" w:rsidP="00FA4968">
      <w:pPr>
        <w:rPr>
          <w:b/>
          <w:bCs/>
          <w:sz w:val="32"/>
          <w:szCs w:val="32"/>
        </w:rPr>
      </w:pPr>
    </w:p>
    <w:p w14:paraId="0F32D784" w14:textId="77777777" w:rsidR="00D22C34" w:rsidRPr="001608A6" w:rsidRDefault="00B76E7D" w:rsidP="00D22C34">
      <w:pPr>
        <w:rPr>
          <w:b/>
          <w:bCs/>
          <w:sz w:val="28"/>
          <w:szCs w:val="28"/>
        </w:rPr>
      </w:pPr>
      <w:r w:rsidRPr="001608A6">
        <w:rPr>
          <w:b/>
          <w:bCs/>
          <w:sz w:val="28"/>
          <w:szCs w:val="28"/>
        </w:rPr>
        <w:t>FLNV arrangere nemlig en workshop på Quality Airport Hotel Gardermoen torsdag 6.februar</w:t>
      </w:r>
      <w:r w:rsidR="00D22C34" w:rsidRPr="001608A6">
        <w:rPr>
          <w:b/>
          <w:bCs/>
          <w:sz w:val="28"/>
          <w:szCs w:val="28"/>
        </w:rPr>
        <w:t xml:space="preserve"> 2025. </w:t>
      </w:r>
    </w:p>
    <w:p w14:paraId="3416DD08" w14:textId="77777777" w:rsidR="00840969" w:rsidRPr="001608A6" w:rsidRDefault="00840969" w:rsidP="00D22C34">
      <w:pPr>
        <w:rPr>
          <w:b/>
          <w:bCs/>
          <w:sz w:val="28"/>
          <w:szCs w:val="28"/>
        </w:rPr>
      </w:pPr>
    </w:p>
    <w:p w14:paraId="745BA3D4" w14:textId="581809E7" w:rsidR="00840969" w:rsidRPr="00840969" w:rsidRDefault="00840969" w:rsidP="00840969">
      <w:pPr>
        <w:rPr>
          <w:b/>
          <w:bCs/>
          <w:sz w:val="28"/>
          <w:szCs w:val="28"/>
        </w:rPr>
      </w:pPr>
      <w:r w:rsidRPr="00840969">
        <w:rPr>
          <w:b/>
          <w:bCs/>
          <w:sz w:val="28"/>
          <w:szCs w:val="28"/>
        </w:rPr>
        <w:t xml:space="preserve">FLNV foreningen skal arrangere en workshop for sine medlemmer pluss innkjøpere til offentlig anskaffelser, hvor bl.a. et av temaene er </w:t>
      </w:r>
      <w:r w:rsidR="001608A6" w:rsidRPr="001608A6">
        <w:rPr>
          <w:b/>
          <w:bCs/>
          <w:sz w:val="28"/>
          <w:szCs w:val="28"/>
        </w:rPr>
        <w:t>de kravene</w:t>
      </w:r>
      <w:r w:rsidRPr="00840969">
        <w:rPr>
          <w:b/>
          <w:bCs/>
          <w:sz w:val="28"/>
          <w:szCs w:val="28"/>
        </w:rPr>
        <w:t xml:space="preserve"> som stilles i forbindelse med de nye reglene om klima- og </w:t>
      </w:r>
      <w:r w:rsidR="001608A6" w:rsidRPr="001608A6">
        <w:rPr>
          <w:b/>
          <w:bCs/>
          <w:sz w:val="28"/>
          <w:szCs w:val="28"/>
        </w:rPr>
        <w:t>miljøhensyn og</w:t>
      </w:r>
      <w:r w:rsidRPr="00840969">
        <w:rPr>
          <w:b/>
          <w:bCs/>
          <w:sz w:val="28"/>
          <w:szCs w:val="28"/>
        </w:rPr>
        <w:t xml:space="preserve"> som skal vektes med minimum 30 % .</w:t>
      </w:r>
    </w:p>
    <w:p w14:paraId="0B34BEDA" w14:textId="6A9BFEA4" w:rsidR="00840969" w:rsidRPr="00840969" w:rsidRDefault="00840969" w:rsidP="00840969">
      <w:pPr>
        <w:rPr>
          <w:b/>
          <w:bCs/>
          <w:sz w:val="28"/>
          <w:szCs w:val="28"/>
        </w:rPr>
      </w:pPr>
      <w:r w:rsidRPr="00840969">
        <w:rPr>
          <w:b/>
          <w:bCs/>
          <w:sz w:val="28"/>
          <w:szCs w:val="28"/>
        </w:rPr>
        <w:t>I tillegg vil vi drøft offentlig anskaffelser generelt og ikke minst praksis på utformingen av dagens konkurransegrunnlag,</w:t>
      </w:r>
      <w:r w:rsidR="001608A6">
        <w:rPr>
          <w:b/>
          <w:bCs/>
          <w:sz w:val="28"/>
          <w:szCs w:val="28"/>
        </w:rPr>
        <w:t xml:space="preserve"> </w:t>
      </w:r>
      <w:r w:rsidRPr="00840969">
        <w:rPr>
          <w:b/>
          <w:bCs/>
          <w:sz w:val="28"/>
          <w:szCs w:val="28"/>
        </w:rPr>
        <w:t>relatert til de utfordringene bransjen opplever i dagens innkjøpsmarked.</w:t>
      </w:r>
    </w:p>
    <w:p w14:paraId="3043B108" w14:textId="0C18BD8C" w:rsidR="00840969" w:rsidRPr="00840969" w:rsidRDefault="00840969" w:rsidP="00840969">
      <w:pPr>
        <w:rPr>
          <w:b/>
          <w:bCs/>
          <w:sz w:val="28"/>
          <w:szCs w:val="28"/>
        </w:rPr>
      </w:pPr>
      <w:r w:rsidRPr="00840969">
        <w:rPr>
          <w:b/>
          <w:bCs/>
          <w:sz w:val="28"/>
          <w:szCs w:val="28"/>
        </w:rPr>
        <w:t>FLNV ønsker å øke forståelsen for hvordan man skal forholde seg til et endret verdensbilde / marked og samtidig unngå unødig usikkerhet i forhold til leveranser både for kjøpere og leverandører.</w:t>
      </w:r>
    </w:p>
    <w:p w14:paraId="2FEB4148" w14:textId="77777777" w:rsidR="00840969" w:rsidRPr="00840969" w:rsidRDefault="00840969" w:rsidP="00840969">
      <w:pPr>
        <w:rPr>
          <w:b/>
          <w:bCs/>
          <w:sz w:val="28"/>
          <w:szCs w:val="28"/>
        </w:rPr>
      </w:pPr>
    </w:p>
    <w:p w14:paraId="4292F98A" w14:textId="65D847F8" w:rsidR="00840969" w:rsidRPr="00840969" w:rsidRDefault="00840969" w:rsidP="00840969">
      <w:pPr>
        <w:rPr>
          <w:b/>
          <w:bCs/>
          <w:sz w:val="28"/>
          <w:szCs w:val="28"/>
        </w:rPr>
      </w:pPr>
      <w:r w:rsidRPr="00840969">
        <w:rPr>
          <w:b/>
          <w:bCs/>
          <w:sz w:val="28"/>
          <w:szCs w:val="28"/>
        </w:rPr>
        <w:t>Vi er i prosess med å invitere innledere og sette opp eksakt program, dette vil bli sendt ut så snart det er klart, så hold av dagen 6.februar 2025</w:t>
      </w:r>
      <w:r w:rsidR="00816943">
        <w:rPr>
          <w:b/>
          <w:bCs/>
          <w:sz w:val="28"/>
          <w:szCs w:val="28"/>
        </w:rPr>
        <w:t>.</w:t>
      </w:r>
    </w:p>
    <w:p w14:paraId="2CE68C0E" w14:textId="77777777" w:rsidR="00840969" w:rsidRPr="001608A6" w:rsidRDefault="00840969" w:rsidP="00D22C34">
      <w:pPr>
        <w:rPr>
          <w:b/>
          <w:bCs/>
          <w:sz w:val="28"/>
          <w:szCs w:val="28"/>
        </w:rPr>
      </w:pPr>
    </w:p>
    <w:p w14:paraId="6431FDA1" w14:textId="5726A29F" w:rsidR="002A4AB3" w:rsidRDefault="00E44DC9" w:rsidP="002A4AB3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00398ECC" wp14:editId="40B73427">
            <wp:extent cx="5760720" cy="4320540"/>
            <wp:effectExtent l="0" t="0" r="0" b="3810"/>
            <wp:docPr id="2010328519" name="Bilde 1" descr="Et bilde som inneholder klær, bord, innendørs,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328519" name="Bilde 1" descr="Et bilde som inneholder klær, bord, innendørs, tekst&#10;&#10;Automatisk generer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7F46A" w14:textId="46297D42" w:rsidR="00E44DC9" w:rsidRDefault="00E44DC9" w:rsidP="002A4AB3">
      <w:pPr>
        <w:rPr>
          <w:b/>
          <w:bCs/>
        </w:rPr>
      </w:pPr>
      <w:r>
        <w:rPr>
          <w:b/>
          <w:bCs/>
        </w:rPr>
        <w:t>En av FLNV’s medlemsbedrifter Huber Technology, med representanten Elvis Settnøy deltok også på VA- dagene Midt Norge. De hadde en fantastisk fin stand med flotte mikro modeller med sine produkter.</w:t>
      </w:r>
    </w:p>
    <w:p w14:paraId="6B67125C" w14:textId="77777777" w:rsidR="00E44DC9" w:rsidRPr="002A4AB3" w:rsidRDefault="00E44DC9" w:rsidP="002A4AB3">
      <w:pPr>
        <w:rPr>
          <w:b/>
          <w:bCs/>
        </w:rPr>
      </w:pPr>
    </w:p>
    <w:sectPr w:rsidR="00E44DC9" w:rsidRPr="002A4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A56ECA"/>
    <w:multiLevelType w:val="hybridMultilevel"/>
    <w:tmpl w:val="9E7C8D38"/>
    <w:lvl w:ilvl="0" w:tplc="70CA81D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94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AB3"/>
    <w:rsid w:val="001608A6"/>
    <w:rsid w:val="002A4AB3"/>
    <w:rsid w:val="004645E8"/>
    <w:rsid w:val="00546668"/>
    <w:rsid w:val="007D2F32"/>
    <w:rsid w:val="007E2175"/>
    <w:rsid w:val="00816943"/>
    <w:rsid w:val="00840969"/>
    <w:rsid w:val="0093004B"/>
    <w:rsid w:val="00B74ED0"/>
    <w:rsid w:val="00B76E7D"/>
    <w:rsid w:val="00CC5B50"/>
    <w:rsid w:val="00D22C34"/>
    <w:rsid w:val="00D34995"/>
    <w:rsid w:val="00E44DC9"/>
    <w:rsid w:val="00E83428"/>
    <w:rsid w:val="00F81A4C"/>
    <w:rsid w:val="00FA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C2FE6"/>
  <w15:chartTrackingRefBased/>
  <w15:docId w15:val="{F40BB654-A932-4A04-AADF-98D1B66A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C34"/>
  </w:style>
  <w:style w:type="paragraph" w:styleId="Overskrift1">
    <w:name w:val="heading 1"/>
    <w:basedOn w:val="Normal"/>
    <w:next w:val="Normal"/>
    <w:link w:val="Overskrift1Tegn"/>
    <w:uiPriority w:val="9"/>
    <w:qFormat/>
    <w:rsid w:val="002A4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A4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A4A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A4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A4A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A4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A4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A4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A4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A4A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A4A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A4A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A4AB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A4AB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A4AB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A4AB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A4AB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A4AB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A4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A4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A4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A4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A4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A4AB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A4AB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A4AB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A4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A4AB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A4A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79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331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Myklebust</dc:creator>
  <cp:keywords/>
  <dc:description/>
  <cp:lastModifiedBy>Rune Myklebust</cp:lastModifiedBy>
  <cp:revision>10</cp:revision>
  <dcterms:created xsi:type="dcterms:W3CDTF">2024-11-27T18:38:00Z</dcterms:created>
  <dcterms:modified xsi:type="dcterms:W3CDTF">2024-11-27T19:43:00Z</dcterms:modified>
</cp:coreProperties>
</file>